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05D1" w14:textId="77777777" w:rsidR="001804A0" w:rsidRPr="00F82A0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36"/>
          <w:szCs w:val="36"/>
        </w:rPr>
      </w:pPr>
      <w:r w:rsidRPr="00F82A00">
        <w:rPr>
          <w:rFonts w:ascii="Arial" w:hAnsi="Arial" w:cs="Arial"/>
          <w:b/>
          <w:sz w:val="36"/>
          <w:szCs w:val="36"/>
        </w:rPr>
        <w:t>Uplatnění reklamace (reklamační list)</w:t>
      </w:r>
    </w:p>
    <w:p w14:paraId="26620E9A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14:paraId="1AD6DE19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14:paraId="401328BE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14:paraId="3A0EDBB0" w14:textId="77777777" w:rsidR="001804A0" w:rsidRPr="00EE79F3" w:rsidRDefault="00EE79F3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EE79F3">
        <w:rPr>
          <w:rFonts w:ascii="Arial" w:hAnsi="Arial" w:cs="Arial"/>
          <w:sz w:val="22"/>
          <w:szCs w:val="22"/>
        </w:rPr>
        <w:t>ProMobily.cz s.r.o.</w:t>
      </w:r>
      <w:r w:rsidR="001804A0" w:rsidRPr="00EE79F3">
        <w:rPr>
          <w:rFonts w:ascii="Arial" w:hAnsi="Arial" w:cs="Arial"/>
          <w:sz w:val="22"/>
          <w:szCs w:val="22"/>
        </w:rPr>
        <w:br/>
      </w:r>
      <w:r w:rsidRPr="00EE79F3">
        <w:rPr>
          <w:rFonts w:ascii="Arial" w:hAnsi="Arial" w:cs="Arial"/>
          <w:sz w:val="22"/>
          <w:szCs w:val="22"/>
        </w:rPr>
        <w:t xml:space="preserve">Dobrovského 427/2, </w:t>
      </w:r>
      <w:r>
        <w:rPr>
          <w:rFonts w:ascii="Arial" w:hAnsi="Arial" w:cs="Arial"/>
          <w:sz w:val="22"/>
          <w:szCs w:val="22"/>
        </w:rPr>
        <w:t>Vyškov, 68201</w:t>
      </w:r>
      <w:r w:rsidR="001804A0" w:rsidRPr="00EE79F3">
        <w:rPr>
          <w:rFonts w:ascii="Arial" w:hAnsi="Arial" w:cs="Arial"/>
          <w:sz w:val="22"/>
          <w:szCs w:val="22"/>
        </w:rPr>
        <w:br/>
        <w:t>IČ:</w:t>
      </w:r>
      <w:r>
        <w:rPr>
          <w:rFonts w:ascii="Arial" w:hAnsi="Arial" w:cs="Arial"/>
          <w:sz w:val="22"/>
          <w:szCs w:val="22"/>
        </w:rPr>
        <w:t>04601602</w:t>
      </w:r>
    </w:p>
    <w:p w14:paraId="670EC088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14:paraId="3BFD1A31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14:paraId="77E29C25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14:paraId="4B8D292F" w14:textId="6532688C" w:rsidR="001804A0" w:rsidRDefault="00F82A0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84DD133" w14:textId="32316614" w:rsidR="00F82A00" w:rsidRDefault="00F82A0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134959E" w14:textId="7D823AA6" w:rsidR="00F82A00" w:rsidRDefault="00F82A0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6189C18" w14:textId="3589F28E" w:rsidR="00F82A00" w:rsidRDefault="00F82A0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171BFBA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14:paraId="6A1C7527" w14:textId="119EF2A5" w:rsidR="00F82A00" w:rsidRDefault="00F82A0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C6B9679" w14:textId="5C5F85BD"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>ovaný způsob vyřízení reklamace:</w:t>
      </w:r>
    </w:p>
    <w:p w14:paraId="66786D17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14:paraId="34FDF0B2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14:paraId="7CEB5948" w14:textId="79A23A87" w:rsidR="001804A0" w:rsidRDefault="00F82A0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14:paraId="032EF824" w14:textId="77777777" w:rsidR="005145FD" w:rsidRDefault="001804A0" w:rsidP="005145F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</w:t>
      </w:r>
      <w:r w:rsidR="00C62B58">
        <w:rPr>
          <w:rFonts w:ascii="Arial" w:hAnsi="Arial" w:cs="Arial"/>
          <w:sz w:val="22"/>
          <w:szCs w:val="22"/>
        </w:rPr>
        <w:t xml:space="preserve">e lhůtě </w:t>
      </w:r>
      <w:r w:rsidR="00C452AB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kalendářních dnů.</w:t>
      </w:r>
    </w:p>
    <w:p w14:paraId="47576631" w14:textId="56367B8F" w:rsidR="001804A0" w:rsidRPr="005145FD" w:rsidRDefault="000F17A9" w:rsidP="005145F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14:paraId="7EF84328" w14:textId="77777777"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5145FD"/>
    <w:rsid w:val="0070299A"/>
    <w:rsid w:val="00B8664A"/>
    <w:rsid w:val="00C452AB"/>
    <w:rsid w:val="00C62B58"/>
    <w:rsid w:val="00D0762E"/>
    <w:rsid w:val="00EE79F3"/>
    <w:rsid w:val="00F8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0993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PC Tisk</cp:lastModifiedBy>
  <cp:revision>9</cp:revision>
  <dcterms:created xsi:type="dcterms:W3CDTF">2015-01-20T10:54:00Z</dcterms:created>
  <dcterms:modified xsi:type="dcterms:W3CDTF">2024-03-06T10:15:00Z</dcterms:modified>
</cp:coreProperties>
</file>